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5BE01" w14:textId="77777777" w:rsidR="00106A4D" w:rsidRPr="00106A4D" w:rsidRDefault="00106A4D" w:rsidP="0010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b/>
          <w:color w:val="000000"/>
          <w:sz w:val="24"/>
          <w:szCs w:val="24"/>
          <w:u w:val="single"/>
          <w:lang w:eastAsia="pl-PL"/>
        </w:rPr>
      </w:pPr>
      <w:bookmarkStart w:id="0" w:name="_GoBack"/>
      <w:bookmarkEnd w:id="0"/>
      <w:r w:rsidRPr="00106A4D">
        <w:rPr>
          <w:rFonts w:ascii="Bookman Old Style" w:eastAsia="Times New Roman" w:hAnsi="Bookman Old Style" w:cs="Courier New"/>
          <w:b/>
          <w:color w:val="000000"/>
          <w:sz w:val="24"/>
          <w:szCs w:val="24"/>
          <w:u w:val="single"/>
          <w:lang w:eastAsia="pl-PL"/>
        </w:rPr>
        <w:t>PLASTYKA</w:t>
      </w:r>
    </w:p>
    <w:p w14:paraId="1C3703E2" w14:textId="77777777" w:rsidR="00106A4D" w:rsidRPr="006426D9" w:rsidRDefault="00106A4D" w:rsidP="0010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r w:rsidRPr="00106A4D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W</w:t>
      </w:r>
      <w:r w:rsidRPr="006426D9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 xml:space="preserve">itam Was serdecznie. </w:t>
      </w:r>
    </w:p>
    <w:p w14:paraId="059CAE93" w14:textId="77777777" w:rsidR="00106A4D" w:rsidRPr="006426D9" w:rsidRDefault="00106A4D" w:rsidP="0010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r w:rsidRPr="006426D9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Dziś skopiujcie załącznik/ w razie kłopotów poproście rodziców,</w:t>
      </w:r>
    </w:p>
    <w:p w14:paraId="66E1FD17" w14:textId="77777777" w:rsidR="00106A4D" w:rsidRPr="006426D9" w:rsidRDefault="00106A4D" w:rsidP="0010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r w:rsidRPr="006426D9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opiekunów/dotyczący nowego tematu zajęć, - Kompozycja Statyczna w</w:t>
      </w:r>
    </w:p>
    <w:p w14:paraId="06B74455" w14:textId="77777777" w:rsidR="00106A4D" w:rsidRPr="006426D9" w:rsidRDefault="00106A4D" w:rsidP="0010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r w:rsidRPr="006426D9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sztuce klasycyzmu.</w:t>
      </w:r>
    </w:p>
    <w:p w14:paraId="3FC536B6" w14:textId="77777777" w:rsidR="00106A4D" w:rsidRPr="006426D9" w:rsidRDefault="00106A4D" w:rsidP="0010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r w:rsidRPr="006426D9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Wydrukujcie i możecie wkleić w zeszycie jeżeli macie możliwość</w:t>
      </w:r>
    </w:p>
    <w:p w14:paraId="0BD0C90D" w14:textId="77777777" w:rsidR="00106A4D" w:rsidRPr="006426D9" w:rsidRDefault="00106A4D" w:rsidP="0010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r w:rsidRPr="006426D9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wydruku</w:t>
      </w:r>
      <w:r w:rsidR="00555D1D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jcie</w:t>
      </w:r>
      <w:r w:rsidRPr="006426D9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 xml:space="preserve"> notatkę o klasycyzmie. Wklejcie ją po poprzedniej notatce o</w:t>
      </w:r>
    </w:p>
    <w:p w14:paraId="63BD9E89" w14:textId="77777777" w:rsidR="00106A4D" w:rsidRPr="006426D9" w:rsidRDefault="00106A4D" w:rsidP="0010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r w:rsidRPr="006426D9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baroku, mam nadzieję</w:t>
      </w:r>
      <w:r w:rsidR="005C1C73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,</w:t>
      </w:r>
      <w:r w:rsidRPr="006426D9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 xml:space="preserve"> że już macie zrobioną? Kto nie ma możliwości</w:t>
      </w:r>
    </w:p>
    <w:p w14:paraId="7C77CB0D" w14:textId="77777777" w:rsidR="00106A4D" w:rsidRPr="006426D9" w:rsidRDefault="00106A4D" w:rsidP="0010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r w:rsidRPr="006426D9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druku proszę przepisać do zeszytu.</w:t>
      </w:r>
    </w:p>
    <w:p w14:paraId="1AB5B766" w14:textId="77777777" w:rsidR="00106A4D" w:rsidRPr="006426D9" w:rsidRDefault="00106A4D" w:rsidP="0010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r w:rsidRPr="006426D9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 xml:space="preserve">Pozdrawiam Grzegorz Smaza. </w:t>
      </w:r>
    </w:p>
    <w:p w14:paraId="48497954" w14:textId="77777777" w:rsidR="00106A4D" w:rsidRPr="006426D9" w:rsidRDefault="00106A4D" w:rsidP="0010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proofErr w:type="spellStart"/>
      <w:r w:rsidRPr="006426D9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ps.po</w:t>
      </w:r>
      <w:proofErr w:type="spellEnd"/>
      <w:r w:rsidRPr="006426D9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 xml:space="preserve"> wydrukowaniu dotnijcie format załącznika A4 tak aby zmieścił się</w:t>
      </w:r>
    </w:p>
    <w:p w14:paraId="45C06AF9" w14:textId="77777777" w:rsidR="00106A4D" w:rsidRPr="00106A4D" w:rsidRDefault="00106A4D" w:rsidP="0010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r w:rsidRPr="006426D9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w zeszycie A4</w:t>
      </w:r>
    </w:p>
    <w:p w14:paraId="01D4BC09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</w:p>
    <w:p w14:paraId="593E561F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Temat: Kompozycja statyczna w sztuce klasycyzmu.</w:t>
      </w:r>
    </w:p>
    <w:p w14:paraId="477ACD96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Czas trwania połowa XVIII – początek XIX w.</w:t>
      </w:r>
    </w:p>
    <w:p w14:paraId="4D2DDAAB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Cechy:</w:t>
      </w:r>
    </w:p>
    <w:p w14:paraId="732AB087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- nawiązywanie do sztuki starożytnej Grecji, Rzymu i Egiptu</w:t>
      </w:r>
    </w:p>
    <w:p w14:paraId="47C32626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- spokojne, zrównoważone układy oparte na symetrii brył i kształtów</w:t>
      </w:r>
    </w:p>
    <w:p w14:paraId="249B6A6E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- uporządkowane, statyczne/ bez gwałtownego ruchu/ kompozycje</w:t>
      </w:r>
    </w:p>
    <w:p w14:paraId="794EC3A4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- statyka, więc kierunki poziome i pionowe kompozycji</w:t>
      </w:r>
    </w:p>
    <w:p w14:paraId="5DB467EF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- w architekturze stosowanie uporządkowanych kompozycji brył budynków podobnych do tych ze starożytnej Grecji czy Rzymu, często z ozdobami starożytnymi/ łuki, głowice kolumn, kolumny/</w:t>
      </w:r>
    </w:p>
    <w:p w14:paraId="6D041151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 xml:space="preserve">- w malarstwie : poważne, spokojne, wzniosłe sceny, kolory pastelowe /stonowane/, </w:t>
      </w:r>
    </w:p>
    <w:p w14:paraId="501933EE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postacie często w starożytnych strojach, malowane gładko i bez kontrastów, nawiązujące  do antyku</w:t>
      </w:r>
    </w:p>
    <w:p w14:paraId="71EA13B0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- w rzeźbie : powstają popiersia, pomniki / często konne/ ukazane bez ruchu, sztywne, smukłe, wyrzeźbione gładko i w poważnych pozach</w:t>
      </w:r>
    </w:p>
    <w:p w14:paraId="3C024C29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- sztuka użytkowa: bogato zdobione masywne meble, nawiązujące do antyku naczynia</w:t>
      </w:r>
    </w:p>
    <w:p w14:paraId="3F30993C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</w:p>
    <w:p w14:paraId="4673728E" w14:textId="77777777" w:rsidR="00106A4D" w:rsidRPr="00106A4D" w:rsidRDefault="00106A4D" w:rsidP="00106A4D">
      <w:pPr>
        <w:rPr>
          <w:rFonts w:ascii="Bookman Old Style" w:hAnsi="Bookman Old Style"/>
          <w:noProof/>
          <w:sz w:val="24"/>
          <w:szCs w:val="24"/>
          <w:lang w:eastAsia="pl-PL"/>
        </w:rPr>
      </w:pPr>
    </w:p>
    <w:p w14:paraId="55FE90AB" w14:textId="77777777" w:rsidR="00106A4D" w:rsidRPr="00106A4D" w:rsidRDefault="00106A4D" w:rsidP="00106A4D">
      <w:pPr>
        <w:rPr>
          <w:rFonts w:ascii="Bookman Old Style" w:hAnsi="Bookman Old Style"/>
          <w:noProof/>
          <w:sz w:val="24"/>
          <w:szCs w:val="24"/>
          <w:lang w:eastAsia="pl-PL"/>
        </w:rPr>
      </w:pPr>
    </w:p>
    <w:p w14:paraId="2200DD38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noProof/>
          <w:sz w:val="24"/>
          <w:szCs w:val="24"/>
          <w:lang w:eastAsia="pl-PL"/>
        </w:rPr>
        <w:lastRenderedPageBreak/>
        <w:drawing>
          <wp:inline distT="0" distB="0" distL="0" distR="0" wp14:anchorId="2B483AC4" wp14:editId="0D034B58">
            <wp:extent cx="1790700" cy="2247900"/>
            <wp:effectExtent l="0" t="0" r="0" b="0"/>
            <wp:docPr id="11" name="Obraz 11" descr="C:\Users\LENOVO\Desktop\TaTa\klasycyz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LENOVO\Desktop\TaTa\klasycyzm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A4D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 wp14:anchorId="526E3626" wp14:editId="69203F12">
            <wp:extent cx="3514725" cy="2257425"/>
            <wp:effectExtent l="0" t="0" r="9525" b="9525"/>
            <wp:docPr id="10" name="Obraz 10" descr="C:\Users\LENOVO\Desktop\TaTa\klasycyz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LENOVO\Desktop\TaTa\klasycyzm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372CE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 wp14:anchorId="15208BA1" wp14:editId="1C995D28">
            <wp:extent cx="2809875" cy="1485900"/>
            <wp:effectExtent l="0" t="0" r="9525" b="0"/>
            <wp:docPr id="9" name="Obraz 9" descr="C:\Users\LENOVO\Desktop\TaTa\klasycy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LENOVO\Desktop\TaTa\klasycyz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A4D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 wp14:anchorId="42978DD0" wp14:editId="4B284CF0">
            <wp:extent cx="1943100" cy="1304925"/>
            <wp:effectExtent l="0" t="0" r="0" b="9525"/>
            <wp:docPr id="8" name="Obraz 8" descr="C:\Users\LENOVO\Desktop\TaTa\klasycyz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LENOVO\Desktop\TaTa\klasycyzm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80AEC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</w:p>
    <w:p w14:paraId="6B57E183" w14:textId="77777777" w:rsidR="00106A4D" w:rsidRPr="00106A4D" w:rsidRDefault="00106A4D" w:rsidP="00106A4D">
      <w:pPr>
        <w:rPr>
          <w:rFonts w:ascii="Bookman Old Style" w:hAnsi="Bookman Old Style"/>
          <w:sz w:val="24"/>
          <w:szCs w:val="24"/>
        </w:rPr>
      </w:pPr>
    </w:p>
    <w:p w14:paraId="2573605E" w14:textId="77777777" w:rsidR="009B10F4" w:rsidRPr="00106A4D" w:rsidRDefault="009B10F4" w:rsidP="009B10F4">
      <w:pPr>
        <w:rPr>
          <w:rFonts w:ascii="Bookman Old Style" w:hAnsi="Bookman Old Style"/>
          <w:b/>
          <w:sz w:val="24"/>
          <w:szCs w:val="24"/>
          <w:u w:val="single"/>
        </w:rPr>
      </w:pPr>
      <w:r w:rsidRPr="00106A4D">
        <w:rPr>
          <w:rFonts w:ascii="Bookman Old Style" w:hAnsi="Bookman Old Style"/>
          <w:b/>
          <w:sz w:val="24"/>
          <w:szCs w:val="24"/>
          <w:u w:val="single"/>
        </w:rPr>
        <w:t>MATEMATYKA</w:t>
      </w:r>
    </w:p>
    <w:p w14:paraId="5644C0B3" w14:textId="77777777" w:rsidR="009B10F4" w:rsidRPr="00106A4D" w:rsidRDefault="009B10F4" w:rsidP="009B10F4">
      <w:pPr>
        <w:rPr>
          <w:rFonts w:ascii="Bookman Old Style" w:hAnsi="Bookman Old Style"/>
          <w:b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 xml:space="preserve">Temat: </w:t>
      </w:r>
      <w:r w:rsidRPr="00106A4D">
        <w:rPr>
          <w:rFonts w:ascii="Bookman Old Style" w:hAnsi="Bookman Old Style"/>
          <w:b/>
          <w:sz w:val="24"/>
          <w:szCs w:val="24"/>
        </w:rPr>
        <w:t>Miary kątów w trapezach.</w:t>
      </w:r>
    </w:p>
    <w:p w14:paraId="26A188F7" w14:textId="77777777" w:rsidR="009B10F4" w:rsidRPr="00106A4D" w:rsidRDefault="009B10F4" w:rsidP="009B10F4">
      <w:pPr>
        <w:pStyle w:val="Akapitzlist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Zapisz w zeszycie</w:t>
      </w:r>
    </w:p>
    <w:p w14:paraId="1E1041D3" w14:textId="77777777" w:rsidR="009B10F4" w:rsidRPr="00106A4D" w:rsidRDefault="009B10F4" w:rsidP="009B10F4">
      <w:pPr>
        <w:pStyle w:val="Akapitzlist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106A4D">
        <w:rPr>
          <w:rFonts w:ascii="Bookman Old Style" w:hAnsi="Bookman Old Style"/>
          <w:b/>
          <w:sz w:val="24"/>
          <w:szCs w:val="24"/>
        </w:rPr>
        <w:t>Trapez – suma miar kątów leżących przy tym samym ramieniu wynosi 180</w:t>
      </w:r>
      <w:r w:rsidRPr="00106A4D">
        <w:rPr>
          <w:rFonts w:ascii="Bookman Old Style" w:hAnsi="Bookman Old Style"/>
          <w:b/>
          <w:sz w:val="24"/>
          <w:szCs w:val="24"/>
        </w:rPr>
        <w:sym w:font="Symbol" w:char="F0B0"/>
      </w:r>
    </w:p>
    <w:p w14:paraId="70BA0A2D" w14:textId="77777777" w:rsidR="009B10F4" w:rsidRPr="00106A4D" w:rsidRDefault="009B10F4" w:rsidP="009B10F4">
      <w:pPr>
        <w:pStyle w:val="Akapitzlist"/>
        <w:rPr>
          <w:rFonts w:ascii="Bookman Old Style" w:hAnsi="Bookman Old Style"/>
          <w:b/>
          <w:sz w:val="24"/>
          <w:szCs w:val="24"/>
        </w:rPr>
      </w:pPr>
    </w:p>
    <w:p w14:paraId="2C2547FA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 wp14:anchorId="641C6E00" wp14:editId="31B4D589">
            <wp:extent cx="1866900" cy="1524000"/>
            <wp:effectExtent l="0" t="0" r="0" b="0"/>
            <wp:docPr id="7" name="Obraz 7" descr="Opis: kąty w figu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kąty w figura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6FD64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</w:p>
    <w:p w14:paraId="1773A851" w14:textId="77777777" w:rsidR="009B10F4" w:rsidRPr="00106A4D" w:rsidRDefault="009B10F4" w:rsidP="009B10F4">
      <w:pPr>
        <w:pStyle w:val="Akapitzlist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106A4D">
        <w:rPr>
          <w:rFonts w:ascii="Bookman Old Style" w:hAnsi="Bookman Old Style"/>
          <w:b/>
          <w:sz w:val="24"/>
          <w:szCs w:val="24"/>
        </w:rPr>
        <w:t>Trapez równoramienny  (który nie jest równoległobokiem) – kąty leżące przy tej samej podstawie mają jednakowe miary</w:t>
      </w:r>
    </w:p>
    <w:p w14:paraId="4B0CEDBD" w14:textId="77777777" w:rsidR="009B10F4" w:rsidRPr="00106A4D" w:rsidRDefault="009B10F4" w:rsidP="009B10F4">
      <w:pPr>
        <w:rPr>
          <w:rFonts w:ascii="Bookman Old Style" w:hAnsi="Bookman Old Style"/>
          <w:b/>
          <w:sz w:val="24"/>
          <w:szCs w:val="24"/>
        </w:rPr>
      </w:pPr>
      <w:r w:rsidRPr="00106A4D">
        <w:rPr>
          <w:rFonts w:ascii="Bookman Old Style" w:hAnsi="Bookman Old Style"/>
          <w:noProof/>
          <w:sz w:val="24"/>
          <w:szCs w:val="24"/>
          <w:lang w:eastAsia="pl-PL"/>
        </w:rPr>
        <w:lastRenderedPageBreak/>
        <w:drawing>
          <wp:inline distT="0" distB="0" distL="0" distR="0" wp14:anchorId="0170B2F4" wp14:editId="5B8DE75F">
            <wp:extent cx="2019300" cy="1238250"/>
            <wp:effectExtent l="0" t="0" r="0" b="0"/>
            <wp:docPr id="2" name="Obraz 2" descr="Opis: Czworokąty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Czworokąty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A4D">
        <w:rPr>
          <w:rFonts w:ascii="Bookman Old Style" w:hAnsi="Bookman Old Style"/>
          <w:b/>
          <w:sz w:val="24"/>
          <w:szCs w:val="24"/>
        </w:rPr>
        <w:t>c=d</w:t>
      </w:r>
    </w:p>
    <w:p w14:paraId="4A093BFC" w14:textId="77777777" w:rsidR="009B10F4" w:rsidRPr="00106A4D" w:rsidRDefault="009B10F4" w:rsidP="009B10F4">
      <w:pPr>
        <w:rPr>
          <w:rFonts w:ascii="Bookman Old Style" w:hAnsi="Bookman Old Style"/>
          <w:b/>
          <w:sz w:val="24"/>
          <w:szCs w:val="24"/>
        </w:rPr>
      </w:pPr>
    </w:p>
    <w:p w14:paraId="5F4F0198" w14:textId="77777777" w:rsidR="009B10F4" w:rsidRPr="00106A4D" w:rsidRDefault="009B10F4" w:rsidP="009B10F4">
      <w:pPr>
        <w:pStyle w:val="Akapitzlist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106A4D">
        <w:rPr>
          <w:rFonts w:ascii="Bookman Old Style" w:hAnsi="Bookman Old Style"/>
          <w:b/>
          <w:sz w:val="24"/>
          <w:szCs w:val="24"/>
        </w:rPr>
        <w:t>Obejrzyj film</w:t>
      </w:r>
    </w:p>
    <w:p w14:paraId="74FD1642" w14:textId="77777777" w:rsidR="009B10F4" w:rsidRPr="00106A4D" w:rsidRDefault="007C4ABB" w:rsidP="009B10F4">
      <w:pPr>
        <w:rPr>
          <w:rFonts w:ascii="Bookman Old Style" w:hAnsi="Bookman Old Style"/>
          <w:sz w:val="24"/>
          <w:szCs w:val="24"/>
        </w:rPr>
      </w:pPr>
      <w:hyperlink r:id="rId11" w:history="1">
        <w:r w:rsidR="009B10F4" w:rsidRPr="00106A4D">
          <w:rPr>
            <w:rStyle w:val="Hipercze"/>
            <w:rFonts w:ascii="Bookman Old Style" w:hAnsi="Bookman Old Style"/>
            <w:sz w:val="24"/>
            <w:szCs w:val="24"/>
          </w:rPr>
          <w:t>https://www.youtube.com/watch?v=_MBeHGFpHMI</w:t>
        </w:r>
      </w:hyperlink>
    </w:p>
    <w:p w14:paraId="2C4BCD5A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</w:p>
    <w:p w14:paraId="7311B468" w14:textId="77777777" w:rsidR="009B10F4" w:rsidRPr="00106A4D" w:rsidRDefault="009B10F4" w:rsidP="009B10F4">
      <w:pPr>
        <w:pStyle w:val="Akapitzlist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Podręcznik str.133 zad.1, str.134 zad.3</w:t>
      </w:r>
    </w:p>
    <w:p w14:paraId="0942FB43" w14:textId="77777777" w:rsidR="009B10F4" w:rsidRPr="00106A4D" w:rsidRDefault="009B10F4" w:rsidP="009B10F4">
      <w:pPr>
        <w:pStyle w:val="Akapitzlist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Zeszyt ćwiczeń str.66</w:t>
      </w:r>
    </w:p>
    <w:p w14:paraId="69ADE805" w14:textId="77777777" w:rsidR="00BA1341" w:rsidRPr="00106A4D" w:rsidRDefault="00BA1341" w:rsidP="009B10F4">
      <w:pPr>
        <w:pStyle w:val="Akapitzlist"/>
        <w:rPr>
          <w:rFonts w:ascii="Bookman Old Style" w:hAnsi="Bookman Old Style"/>
          <w:sz w:val="24"/>
          <w:szCs w:val="24"/>
        </w:rPr>
      </w:pPr>
    </w:p>
    <w:p w14:paraId="4FAAE7E0" w14:textId="77777777" w:rsidR="009B10F4" w:rsidRPr="00106A4D" w:rsidRDefault="009B10F4" w:rsidP="009B10F4">
      <w:pPr>
        <w:pStyle w:val="Akapitzlist"/>
        <w:rPr>
          <w:rFonts w:ascii="Bookman Old Style" w:hAnsi="Bookman Old Style"/>
          <w:sz w:val="24"/>
          <w:szCs w:val="24"/>
        </w:rPr>
      </w:pPr>
    </w:p>
    <w:p w14:paraId="6A8E50F7" w14:textId="77777777" w:rsidR="009B10F4" w:rsidRPr="00106A4D" w:rsidRDefault="009B10F4" w:rsidP="00BA1341">
      <w:pPr>
        <w:pStyle w:val="Akapitzlist"/>
        <w:rPr>
          <w:rFonts w:ascii="Bookman Old Style" w:hAnsi="Bookman Old Style"/>
          <w:b/>
          <w:sz w:val="24"/>
          <w:szCs w:val="24"/>
          <w:u w:val="single"/>
        </w:rPr>
      </w:pPr>
      <w:r w:rsidRPr="00106A4D">
        <w:rPr>
          <w:rFonts w:ascii="Bookman Old Style" w:hAnsi="Bookman Old Style"/>
          <w:b/>
          <w:sz w:val="24"/>
          <w:szCs w:val="24"/>
          <w:u w:val="single"/>
        </w:rPr>
        <w:t>JĘZYK POLSKI</w:t>
      </w:r>
    </w:p>
    <w:p w14:paraId="70C516B4" w14:textId="77777777" w:rsidR="009B10F4" w:rsidRPr="00106A4D" w:rsidRDefault="009B10F4" w:rsidP="009B10F4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Temat: Jaką karę od bogów otrzymał władca Koryntu?</w:t>
      </w:r>
    </w:p>
    <w:p w14:paraId="5404E4B6" w14:textId="77777777" w:rsidR="009B10F4" w:rsidRPr="00106A4D" w:rsidRDefault="009B10F4" w:rsidP="009B10F4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1. Przypomnij sobie mit o Syzyfie – str.211-213.</w:t>
      </w:r>
    </w:p>
    <w:p w14:paraId="5AC6F48E" w14:textId="77777777" w:rsidR="009B10F4" w:rsidRPr="00106A4D" w:rsidRDefault="009B10F4" w:rsidP="009B10F4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2. Obejrzyj film:</w:t>
      </w:r>
    </w:p>
    <w:p w14:paraId="1DA0CEA5" w14:textId="77777777" w:rsidR="009B10F4" w:rsidRPr="00106A4D" w:rsidRDefault="007C4ABB" w:rsidP="009B10F4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hyperlink r:id="rId12" w:history="1">
        <w:r w:rsidR="009B10F4" w:rsidRPr="00106A4D">
          <w:rPr>
            <w:rStyle w:val="Hipercze"/>
            <w:rFonts w:ascii="Bookman Old Style" w:hAnsi="Bookman Old Style"/>
            <w:sz w:val="24"/>
            <w:szCs w:val="24"/>
          </w:rPr>
          <w:t>https://www.youtube.com/watch?v=AqKdsR0sAQo</w:t>
        </w:r>
      </w:hyperlink>
    </w:p>
    <w:p w14:paraId="3D24485D" w14:textId="77777777" w:rsidR="009B10F4" w:rsidRPr="00106A4D" w:rsidRDefault="009B10F4" w:rsidP="009B10F4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3. Przy pomocy Internetu lub innych dostępnych źródeł wyjaśnij frazeologizmy:</w:t>
      </w:r>
      <w:r w:rsidRPr="00106A4D">
        <w:rPr>
          <w:rFonts w:ascii="Bookman Old Style" w:hAnsi="Bookman Old Style"/>
          <w:sz w:val="24"/>
          <w:szCs w:val="24"/>
        </w:rPr>
        <w:br/>
        <w:t>- syzyfowa praca</w:t>
      </w:r>
      <w:r w:rsidRPr="00106A4D">
        <w:rPr>
          <w:rFonts w:ascii="Bookman Old Style" w:hAnsi="Bookman Old Style"/>
          <w:sz w:val="24"/>
          <w:szCs w:val="24"/>
        </w:rPr>
        <w:br/>
        <w:t>- mieć serce jak głaz</w:t>
      </w:r>
      <w:r w:rsidRPr="00106A4D">
        <w:rPr>
          <w:rFonts w:ascii="Bookman Old Style" w:hAnsi="Bookman Old Style"/>
          <w:sz w:val="24"/>
          <w:szCs w:val="24"/>
        </w:rPr>
        <w:br/>
        <w:t>- popatrzeć na kogoś z góry</w:t>
      </w:r>
    </w:p>
    <w:p w14:paraId="33F8E902" w14:textId="77777777" w:rsidR="009B10F4" w:rsidRPr="00106A4D" w:rsidRDefault="009B10F4" w:rsidP="009B10F4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- mieć lekką rękę</w:t>
      </w:r>
    </w:p>
    <w:p w14:paraId="6F0FC7AB" w14:textId="77777777" w:rsidR="009B10F4" w:rsidRPr="00106A4D" w:rsidRDefault="009B10F4" w:rsidP="009B10F4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- przewróciło się komuś w głowie</w:t>
      </w:r>
    </w:p>
    <w:p w14:paraId="4B6BD212" w14:textId="77777777" w:rsidR="009B10F4" w:rsidRPr="00106A4D" w:rsidRDefault="009B10F4" w:rsidP="009B10F4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- wziąć kogoś na języki</w:t>
      </w:r>
    </w:p>
    <w:p w14:paraId="0266EC90" w14:textId="77777777" w:rsidR="009B10F4" w:rsidRPr="00106A4D" w:rsidRDefault="009B10F4" w:rsidP="009B10F4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- krokodyle łzy</w:t>
      </w:r>
    </w:p>
    <w:p w14:paraId="418DF2A1" w14:textId="77777777" w:rsidR="009B10F4" w:rsidRPr="00106A4D" w:rsidRDefault="009B10F4" w:rsidP="009B10F4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- kłamał jak z nut</w:t>
      </w:r>
    </w:p>
    <w:p w14:paraId="7DA1EBAB" w14:textId="77777777" w:rsidR="009B10F4" w:rsidRPr="00106A4D" w:rsidRDefault="009B10F4" w:rsidP="009B10F4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-róg obfitości</w:t>
      </w:r>
    </w:p>
    <w:p w14:paraId="47DB0684" w14:textId="77777777" w:rsidR="009B10F4" w:rsidRPr="00106A4D" w:rsidRDefault="009B10F4" w:rsidP="009B10F4">
      <w:pPr>
        <w:rPr>
          <w:rFonts w:ascii="Bookman Old Style" w:hAnsi="Bookman Old Style"/>
          <w:b/>
          <w:sz w:val="24"/>
          <w:szCs w:val="24"/>
        </w:rPr>
      </w:pPr>
    </w:p>
    <w:p w14:paraId="3895D87C" w14:textId="77777777" w:rsidR="009B10F4" w:rsidRPr="00106A4D" w:rsidRDefault="009B10F4" w:rsidP="009B10F4">
      <w:pPr>
        <w:rPr>
          <w:rFonts w:ascii="Bookman Old Style" w:hAnsi="Bookman Old Style"/>
          <w:b/>
          <w:sz w:val="24"/>
          <w:szCs w:val="24"/>
        </w:rPr>
      </w:pPr>
    </w:p>
    <w:p w14:paraId="679EE16A" w14:textId="77777777" w:rsidR="009B10F4" w:rsidRPr="00106A4D" w:rsidRDefault="009B10F4" w:rsidP="009B10F4">
      <w:pPr>
        <w:rPr>
          <w:rFonts w:ascii="Bookman Old Style" w:hAnsi="Bookman Old Style"/>
          <w:b/>
          <w:sz w:val="24"/>
          <w:szCs w:val="24"/>
          <w:u w:val="single"/>
        </w:rPr>
      </w:pPr>
      <w:r w:rsidRPr="00106A4D">
        <w:rPr>
          <w:rFonts w:ascii="Bookman Old Style" w:hAnsi="Bookman Old Style"/>
          <w:b/>
          <w:sz w:val="24"/>
          <w:szCs w:val="24"/>
          <w:u w:val="single"/>
        </w:rPr>
        <w:t xml:space="preserve">HISTORIA </w:t>
      </w:r>
    </w:p>
    <w:p w14:paraId="553A8D94" w14:textId="77777777" w:rsidR="009B10F4" w:rsidRPr="00106A4D" w:rsidRDefault="009B10F4" w:rsidP="009B10F4">
      <w:pPr>
        <w:rPr>
          <w:rFonts w:ascii="Bookman Old Style" w:hAnsi="Bookman Old Style"/>
          <w:b/>
          <w:sz w:val="24"/>
          <w:szCs w:val="24"/>
        </w:rPr>
      </w:pPr>
      <w:r w:rsidRPr="00106A4D">
        <w:rPr>
          <w:rFonts w:ascii="Bookman Old Style" w:hAnsi="Bookman Old Style"/>
          <w:b/>
          <w:sz w:val="24"/>
          <w:szCs w:val="24"/>
        </w:rPr>
        <w:t>TEMAT : KOŚCIÓŁ W ŚREDNIOWIECZU</w:t>
      </w:r>
    </w:p>
    <w:p w14:paraId="42563A16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 xml:space="preserve">Zagadnienia : </w:t>
      </w:r>
    </w:p>
    <w:p w14:paraId="00FF373C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1.Wpływ religii chrześcijańskiej na życie ludzi w Europie – wierni często się modlili, ściśle przestrzegali zasad wiary i postów.</w:t>
      </w:r>
    </w:p>
    <w:p w14:paraId="59F6B916" w14:textId="77777777" w:rsidR="009B10F4" w:rsidRPr="00106A4D" w:rsidRDefault="009B10F4" w:rsidP="009B10F4">
      <w:pPr>
        <w:spacing w:after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 xml:space="preserve">2.W </w:t>
      </w:r>
      <w:proofErr w:type="spellStart"/>
      <w:r w:rsidRPr="00106A4D">
        <w:rPr>
          <w:rFonts w:ascii="Bookman Old Style" w:hAnsi="Bookman Old Style"/>
          <w:sz w:val="24"/>
          <w:szCs w:val="24"/>
        </w:rPr>
        <w:t>śerdniowieczu</w:t>
      </w:r>
      <w:proofErr w:type="spellEnd"/>
      <w:r w:rsidRPr="00106A4D">
        <w:rPr>
          <w:rFonts w:ascii="Bookman Old Style" w:hAnsi="Bookman Old Style"/>
          <w:sz w:val="24"/>
          <w:szCs w:val="24"/>
        </w:rPr>
        <w:t xml:space="preserve"> duchowieństwo było jedyną grupą społeczną </w:t>
      </w:r>
      <w:proofErr w:type="spellStart"/>
      <w:r w:rsidRPr="00106A4D">
        <w:rPr>
          <w:rFonts w:ascii="Bookman Old Style" w:hAnsi="Bookman Old Style"/>
          <w:sz w:val="24"/>
          <w:szCs w:val="24"/>
        </w:rPr>
        <w:t>posiadajacą</w:t>
      </w:r>
      <w:proofErr w:type="spellEnd"/>
      <w:r w:rsidRPr="00106A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6A4D">
        <w:rPr>
          <w:rFonts w:ascii="Bookman Old Style" w:hAnsi="Bookman Old Style"/>
          <w:sz w:val="24"/>
          <w:szCs w:val="24"/>
        </w:rPr>
        <w:t>wykształcenie.Dlatego</w:t>
      </w:r>
      <w:proofErr w:type="spellEnd"/>
      <w:r w:rsidRPr="00106A4D">
        <w:rPr>
          <w:rFonts w:ascii="Bookman Old Style" w:hAnsi="Bookman Old Style"/>
          <w:sz w:val="24"/>
          <w:szCs w:val="24"/>
        </w:rPr>
        <w:t xml:space="preserve"> oprócz zajęć religijnych pełnili ważne funkcje na </w:t>
      </w:r>
      <w:r w:rsidRPr="00106A4D">
        <w:rPr>
          <w:rFonts w:ascii="Bookman Old Style" w:hAnsi="Bookman Old Style"/>
          <w:sz w:val="24"/>
          <w:szCs w:val="24"/>
        </w:rPr>
        <w:lastRenderedPageBreak/>
        <w:t>dworach władcy – byli urzędnikami (np. prowadzili kancelarie), doradcami. (podręcznik str.148)</w:t>
      </w:r>
    </w:p>
    <w:p w14:paraId="692754FC" w14:textId="77777777" w:rsidR="009B10F4" w:rsidRPr="00106A4D" w:rsidRDefault="009B10F4" w:rsidP="009B10F4">
      <w:pPr>
        <w:spacing w:after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 xml:space="preserve"> </w:t>
      </w:r>
    </w:p>
    <w:p w14:paraId="24F4449B" w14:textId="77777777" w:rsidR="009B10F4" w:rsidRPr="00106A4D" w:rsidRDefault="009B10F4" w:rsidP="009B10F4">
      <w:pPr>
        <w:spacing w:after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3.W średniowieczu powstały zakony : benedyktyni, cystersi, franciszkanie, dominikanie.</w:t>
      </w:r>
    </w:p>
    <w:p w14:paraId="49F8A7DA" w14:textId="77777777" w:rsidR="009B10F4" w:rsidRPr="00106A4D" w:rsidRDefault="009B10F4" w:rsidP="009B10F4">
      <w:pPr>
        <w:spacing w:after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(podręcznik str.150)</w:t>
      </w:r>
    </w:p>
    <w:p w14:paraId="634C4337" w14:textId="77777777" w:rsidR="009B10F4" w:rsidRPr="00106A4D" w:rsidRDefault="009B10F4" w:rsidP="009B10F4">
      <w:pPr>
        <w:spacing w:after="0"/>
        <w:rPr>
          <w:rFonts w:ascii="Bookman Old Style" w:hAnsi="Bookman Old Style"/>
          <w:sz w:val="24"/>
          <w:szCs w:val="24"/>
        </w:rPr>
      </w:pPr>
    </w:p>
    <w:p w14:paraId="7FBB79D5" w14:textId="77777777" w:rsidR="009B10F4" w:rsidRPr="00106A4D" w:rsidRDefault="009B10F4" w:rsidP="009B10F4">
      <w:pPr>
        <w:spacing w:after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4. Życie w średniowiecznym klasztorze – reguła zakonna (podręcznik str. 149)</w:t>
      </w:r>
    </w:p>
    <w:p w14:paraId="563DCCF3" w14:textId="77777777" w:rsidR="009B10F4" w:rsidRPr="00106A4D" w:rsidRDefault="009B10F4" w:rsidP="009B10F4">
      <w:pPr>
        <w:spacing w:after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 xml:space="preserve"> </w:t>
      </w:r>
      <w:hyperlink r:id="rId13" w:history="1">
        <w:r w:rsidRPr="00106A4D">
          <w:rPr>
            <w:rStyle w:val="Hipercze"/>
            <w:rFonts w:ascii="Bookman Old Style" w:hAnsi="Bookman Old Style"/>
            <w:sz w:val="24"/>
            <w:szCs w:val="24"/>
          </w:rPr>
          <w:t>https://www.youtube.com/watch?v=2AeeaSdDkQM</w:t>
        </w:r>
      </w:hyperlink>
      <w:r w:rsidRPr="00106A4D">
        <w:rPr>
          <w:rFonts w:ascii="Bookman Old Style" w:hAnsi="Bookman Old Style"/>
          <w:sz w:val="24"/>
          <w:szCs w:val="24"/>
        </w:rPr>
        <w:t xml:space="preserve"> (wycieczka po średniowiecznym </w:t>
      </w:r>
      <w:proofErr w:type="spellStart"/>
      <w:r w:rsidRPr="00106A4D">
        <w:rPr>
          <w:rFonts w:ascii="Bookman Old Style" w:hAnsi="Bookman Old Style"/>
          <w:sz w:val="24"/>
          <w:szCs w:val="24"/>
        </w:rPr>
        <w:t>klsztorze</w:t>
      </w:r>
      <w:proofErr w:type="spellEnd"/>
      <w:r w:rsidRPr="00106A4D">
        <w:rPr>
          <w:rFonts w:ascii="Bookman Old Style" w:hAnsi="Bookman Old Style"/>
          <w:sz w:val="24"/>
          <w:szCs w:val="24"/>
        </w:rPr>
        <w:t>)</w:t>
      </w:r>
    </w:p>
    <w:p w14:paraId="1BEC67C3" w14:textId="77777777" w:rsidR="009B10F4" w:rsidRPr="00106A4D" w:rsidRDefault="009B10F4" w:rsidP="009B10F4">
      <w:pPr>
        <w:spacing w:after="0"/>
        <w:rPr>
          <w:rFonts w:ascii="Bookman Old Style" w:hAnsi="Bookman Old Style"/>
          <w:sz w:val="24"/>
          <w:szCs w:val="24"/>
        </w:rPr>
      </w:pPr>
    </w:p>
    <w:p w14:paraId="57556361" w14:textId="77777777" w:rsidR="009B10F4" w:rsidRPr="00106A4D" w:rsidRDefault="009B10F4" w:rsidP="009B10F4">
      <w:pPr>
        <w:spacing w:after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 xml:space="preserve">5. Średniowieczne szkolnictwo organizowali duchowni – istniały szkoły </w:t>
      </w:r>
      <w:proofErr w:type="spellStart"/>
      <w:r w:rsidRPr="00106A4D">
        <w:rPr>
          <w:rFonts w:ascii="Bookman Old Style" w:hAnsi="Bookman Old Style"/>
          <w:sz w:val="24"/>
          <w:szCs w:val="24"/>
        </w:rPr>
        <w:t>parfialne</w:t>
      </w:r>
      <w:proofErr w:type="spellEnd"/>
      <w:r w:rsidRPr="00106A4D">
        <w:rPr>
          <w:rFonts w:ascii="Bookman Old Style" w:hAnsi="Bookman Old Style"/>
          <w:sz w:val="24"/>
          <w:szCs w:val="24"/>
        </w:rPr>
        <w:t>, duchowni przepisywali książki (byli kopistami), spisywali dzieje. (podręcznik str.151)</w:t>
      </w:r>
    </w:p>
    <w:p w14:paraId="01D25B48" w14:textId="77777777" w:rsidR="009B10F4" w:rsidRPr="00106A4D" w:rsidRDefault="009B10F4" w:rsidP="009B10F4">
      <w:pPr>
        <w:spacing w:after="0"/>
        <w:rPr>
          <w:rFonts w:ascii="Bookman Old Style" w:hAnsi="Bookman Old Style"/>
          <w:sz w:val="24"/>
          <w:szCs w:val="24"/>
        </w:rPr>
      </w:pPr>
    </w:p>
    <w:p w14:paraId="7E0480DD" w14:textId="77777777" w:rsidR="009B10F4" w:rsidRPr="00106A4D" w:rsidRDefault="009B10F4" w:rsidP="009B10F4">
      <w:pPr>
        <w:spacing w:after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Po zagadnieniami w zeszycie wyjaśnij  pojęcia : zakon, klasztor, reguła zakonna (pamiętaj, że piszemy całymi zdaniami )</w:t>
      </w:r>
    </w:p>
    <w:p w14:paraId="0DD0A8D5" w14:textId="77777777" w:rsidR="009B10F4" w:rsidRPr="00106A4D" w:rsidRDefault="009B10F4" w:rsidP="009B10F4">
      <w:pPr>
        <w:spacing w:after="0"/>
        <w:rPr>
          <w:rFonts w:ascii="Bookman Old Style" w:hAnsi="Bookman Old Style"/>
          <w:sz w:val="24"/>
          <w:szCs w:val="24"/>
        </w:rPr>
      </w:pPr>
    </w:p>
    <w:p w14:paraId="18E9B83E" w14:textId="77777777" w:rsidR="009B10F4" w:rsidRPr="00106A4D" w:rsidRDefault="009B10F4" w:rsidP="009B10F4">
      <w:pPr>
        <w:spacing w:after="0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 xml:space="preserve">Pozdrawiam </w:t>
      </w:r>
    </w:p>
    <w:p w14:paraId="594DD33A" w14:textId="77777777" w:rsidR="009B10F4" w:rsidRPr="00106A4D" w:rsidRDefault="009B10F4" w:rsidP="009B10F4">
      <w:pPr>
        <w:spacing w:after="0"/>
        <w:rPr>
          <w:rFonts w:ascii="Bookman Old Style" w:hAnsi="Bookman Old Style"/>
          <w:sz w:val="24"/>
          <w:szCs w:val="24"/>
        </w:rPr>
      </w:pPr>
    </w:p>
    <w:p w14:paraId="19AD3476" w14:textId="77777777" w:rsidR="009B10F4" w:rsidRPr="00106A4D" w:rsidRDefault="009B10F4" w:rsidP="009B10F4">
      <w:pPr>
        <w:rPr>
          <w:rFonts w:ascii="Bookman Old Style" w:hAnsi="Bookman Old Style" w:cs="Arial"/>
          <w:b/>
          <w:sz w:val="24"/>
          <w:szCs w:val="24"/>
        </w:rPr>
      </w:pPr>
    </w:p>
    <w:p w14:paraId="24C244EC" w14:textId="77777777" w:rsidR="00BA1341" w:rsidRPr="00106A4D" w:rsidRDefault="00BA1341" w:rsidP="009B10F4">
      <w:pPr>
        <w:rPr>
          <w:rFonts w:ascii="Bookman Old Style" w:hAnsi="Bookman Old Style" w:cs="Arial"/>
          <w:b/>
          <w:sz w:val="24"/>
          <w:szCs w:val="24"/>
        </w:rPr>
      </w:pPr>
    </w:p>
    <w:p w14:paraId="4BDAD219" w14:textId="77777777" w:rsidR="00BA1341" w:rsidRPr="00106A4D" w:rsidRDefault="00BA1341" w:rsidP="009B10F4">
      <w:pPr>
        <w:rPr>
          <w:rFonts w:ascii="Bookman Old Style" w:hAnsi="Bookman Old Style" w:cs="Arial"/>
          <w:b/>
          <w:sz w:val="24"/>
          <w:szCs w:val="24"/>
        </w:rPr>
      </w:pPr>
    </w:p>
    <w:p w14:paraId="24BAE40C" w14:textId="77777777" w:rsidR="009B10F4" w:rsidRPr="00106A4D" w:rsidRDefault="009B10F4" w:rsidP="009B10F4">
      <w:pPr>
        <w:rPr>
          <w:rFonts w:ascii="Bookman Old Style" w:hAnsi="Bookman Old Style" w:cs="Arial"/>
          <w:b/>
          <w:sz w:val="24"/>
          <w:szCs w:val="24"/>
          <w:u w:val="single"/>
        </w:rPr>
      </w:pPr>
      <w:r w:rsidRPr="00106A4D">
        <w:rPr>
          <w:rFonts w:ascii="Bookman Old Style" w:hAnsi="Bookman Old Style" w:cs="Arial"/>
          <w:b/>
          <w:sz w:val="24"/>
          <w:szCs w:val="24"/>
          <w:u w:val="single"/>
        </w:rPr>
        <w:t>WYCHOWANIE FIZYCZNE CHŁOPCY</w:t>
      </w:r>
    </w:p>
    <w:p w14:paraId="30CB6778" w14:textId="77777777" w:rsidR="009B10F4" w:rsidRPr="00106A4D" w:rsidRDefault="009B10F4" w:rsidP="009B10F4">
      <w:pPr>
        <w:rPr>
          <w:rFonts w:ascii="Bookman Old Style" w:hAnsi="Bookman Old Style" w:cs="Arial"/>
          <w:b/>
          <w:sz w:val="24"/>
          <w:szCs w:val="24"/>
        </w:rPr>
      </w:pPr>
      <w:r w:rsidRPr="00106A4D">
        <w:rPr>
          <w:rFonts w:ascii="Bookman Old Style" w:hAnsi="Bookman Old Style" w:cs="Arial"/>
          <w:b/>
          <w:sz w:val="24"/>
          <w:szCs w:val="24"/>
        </w:rPr>
        <w:t>Temat: Zdrowy kręgosłup</w:t>
      </w:r>
    </w:p>
    <w:p w14:paraId="064D2889" w14:textId="77777777" w:rsidR="009B10F4" w:rsidRPr="00106A4D" w:rsidRDefault="009B10F4" w:rsidP="009B10F4">
      <w:pPr>
        <w:ind w:firstLine="708"/>
        <w:rPr>
          <w:rFonts w:ascii="Bookman Old Style" w:hAnsi="Bookman Old Style" w:cstheme="minorHAnsi"/>
          <w:sz w:val="24"/>
          <w:szCs w:val="24"/>
        </w:rPr>
      </w:pPr>
      <w:r w:rsidRPr="00106A4D">
        <w:rPr>
          <w:rFonts w:ascii="Bookman Old Style" w:hAnsi="Bookman Old Style" w:cstheme="minorHAnsi"/>
          <w:sz w:val="24"/>
          <w:szCs w:val="24"/>
        </w:rPr>
        <w:t xml:space="preserve">Siedzący tryb życia i niewłaściwa postawa w ciągu dnia prowadzą do różnych schorzeń kręgosłupa. Ponad połowa społeczeństwa ma problemy z bólem kręgosłupa ponieważ często prowadzimy  siedzący tryb życia. </w:t>
      </w:r>
      <w:r w:rsidRPr="00106A4D">
        <w:rPr>
          <w:rFonts w:ascii="Bookman Old Style" w:hAnsi="Bookman Old Style"/>
          <w:sz w:val="24"/>
          <w:szCs w:val="24"/>
        </w:rPr>
        <w:t>Można ich jednak uniknąć lub zmniejszyć dzięki regularnej aktywności. Ćwiczenia wzmacniające kręgosłup dają wiele korzyści zarówno osobom aktywnym, jak i prowadzącym bierny tryb życia. Poznajcie kilka ćwiczeń , które poprawią wasze samopoczucie już po kilku treningach.</w:t>
      </w:r>
    </w:p>
    <w:p w14:paraId="5918BD40" w14:textId="77777777" w:rsidR="009B10F4" w:rsidRPr="00106A4D" w:rsidRDefault="009B10F4" w:rsidP="009B10F4">
      <w:pPr>
        <w:ind w:firstLine="708"/>
        <w:rPr>
          <w:rFonts w:ascii="Bookman Old Style" w:hAnsi="Bookman Old Style" w:cstheme="minorHAnsi"/>
          <w:sz w:val="24"/>
          <w:szCs w:val="24"/>
        </w:rPr>
      </w:pPr>
    </w:p>
    <w:p w14:paraId="252123E8" w14:textId="77777777" w:rsidR="009B10F4" w:rsidRPr="00106A4D" w:rsidRDefault="009B10F4" w:rsidP="009B10F4">
      <w:pPr>
        <w:ind w:firstLine="708"/>
        <w:rPr>
          <w:rFonts w:ascii="Bookman Old Style" w:hAnsi="Bookman Old Style" w:cstheme="minorHAnsi"/>
          <w:sz w:val="24"/>
          <w:szCs w:val="24"/>
        </w:rPr>
      </w:pPr>
      <w:r w:rsidRPr="00106A4D">
        <w:rPr>
          <w:rFonts w:ascii="Bookman Old Style" w:hAnsi="Bookman Old Style" w:cstheme="minorHAnsi"/>
          <w:sz w:val="24"/>
          <w:szCs w:val="24"/>
        </w:rPr>
        <w:t>Ćwiczenie 1</w:t>
      </w:r>
    </w:p>
    <w:p w14:paraId="036B4517" w14:textId="77777777" w:rsidR="009B10F4" w:rsidRPr="00106A4D" w:rsidRDefault="009B10F4" w:rsidP="009B10F4">
      <w:pPr>
        <w:ind w:firstLine="708"/>
        <w:rPr>
          <w:rFonts w:ascii="Bookman Old Style" w:hAnsi="Bookman Old Style" w:cs="Arial"/>
          <w:sz w:val="24"/>
          <w:szCs w:val="24"/>
        </w:rPr>
      </w:pPr>
    </w:p>
    <w:p w14:paraId="4546339C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noProof/>
          <w:sz w:val="24"/>
          <w:szCs w:val="24"/>
          <w:lang w:eastAsia="pl-PL"/>
        </w:rPr>
        <w:lastRenderedPageBreak/>
        <w:drawing>
          <wp:inline distT="0" distB="0" distL="0" distR="0" wp14:anchorId="6DF21235" wp14:editId="7AB179BB">
            <wp:extent cx="2543175" cy="1800225"/>
            <wp:effectExtent l="0" t="0" r="9525" b="9525"/>
            <wp:docPr id="1" name="Obraz 1" descr="ból pleców ćwic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ól pleców ćwiczen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6C09D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 xml:space="preserve">Połóż się na plecach, zegnij nogi w kolanach, a stopy połóż na podłodze. Następnie podnieś jedną nogę do góry i dosięgnij obiema rękami udo, aby poczuć rozciąganie z tyłu nogi. Utrzymaj pozycję przez 15 sekund, a następnie zmień stronę. Nie martw się, jeśli Twoja noga nie jest wyprostowana do końca, zdolność ta ulegnie poprawie wraz z regularnymi ćwiczeniami. </w:t>
      </w:r>
    </w:p>
    <w:p w14:paraId="1C8811D1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</w:p>
    <w:p w14:paraId="2B203D0B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Ćwiczenie 2</w:t>
      </w:r>
    </w:p>
    <w:p w14:paraId="0ED298BB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</w:p>
    <w:p w14:paraId="4039E738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 wp14:anchorId="0597EC27" wp14:editId="304B5954">
            <wp:extent cx="2857500" cy="1390650"/>
            <wp:effectExtent l="0" t="0" r="0" b="0"/>
            <wp:docPr id="4" name="Obraz 4" descr="ból pleców ćwic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ól pleców ćwiczen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A4D">
        <w:rPr>
          <w:rFonts w:ascii="Bookman Old Style" w:hAnsi="Bookman Old Style"/>
          <w:sz w:val="24"/>
          <w:szCs w:val="24"/>
        </w:rPr>
        <w:t>Tym razem dociśnij obiema rękami kolano do klatki piersiowej i pozostań w tej pozycji przez 15 sekund. Jeśli odczuwasz zbyt mocne napięcie przy kolanach, połóż ręce pod kolanem. Powinieneś poczuć pracę mięśni w dolnej partii pleców oraz w okolicach pośladków.</w:t>
      </w:r>
    </w:p>
    <w:p w14:paraId="08682C69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</w:p>
    <w:p w14:paraId="1F7C5C30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</w:p>
    <w:p w14:paraId="00E95F14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Ćwiczenie 3</w:t>
      </w:r>
    </w:p>
    <w:p w14:paraId="13F13A3D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</w:p>
    <w:p w14:paraId="285403F0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 wp14:anchorId="55AEB817" wp14:editId="2AD93C9F">
            <wp:extent cx="2457450" cy="1190625"/>
            <wp:effectExtent l="0" t="0" r="0" b="9525"/>
            <wp:docPr id="3" name="Obraz 3" descr="ból pleców ćwic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ól pleców ćwiczen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7E1FF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lastRenderedPageBreak/>
        <w:t>Podobne ćwiczenie rozciągające wykonaj, dociskając prawą nogę do lewej nogi i na przemian. Kostkę opieraj na przedniej części kolana, oprzyj ręce pod kolanem i dociskaj je delikatnie w kierunku głowy przez 15 sekund. Zmień nogę i powtórz tę samą czynność. Dzięki temu ćwiczeniu powinieneś poczuć napięcie mięśni pośladków.</w:t>
      </w:r>
    </w:p>
    <w:p w14:paraId="2715C0A1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</w:p>
    <w:p w14:paraId="088B9923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</w:p>
    <w:p w14:paraId="6E7E937A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Ćwiczenie 4</w:t>
      </w:r>
    </w:p>
    <w:p w14:paraId="08EC9F44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</w:p>
    <w:p w14:paraId="78A6B590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 wp14:anchorId="6AF779AC" wp14:editId="3303BA7D">
            <wp:extent cx="2247900" cy="1047750"/>
            <wp:effectExtent l="0" t="0" r="0" b="0"/>
            <wp:docPr id="5" name="Obraz 5" descr="ból pleców ćwic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ól pleców ćwiczen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0488E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W tym ćwiczeniu rozłóż ramiona na podłodze, skrzyżuj nogi jak na załączonym obrazku i jedną ręką próbuj dociskać kolano w kierunku podłogi. W tej pozycji wytrzymaj 15 sekund, a następnie powtórz tę czynność z drugą nogą. Tym razem napięcie mięśni powinno być odczuwalne w okolicach dolnej części pleców, z boku. </w:t>
      </w:r>
    </w:p>
    <w:p w14:paraId="703C3125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</w:p>
    <w:p w14:paraId="5036562C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 xml:space="preserve">                 Ćwiczenie 5</w:t>
      </w:r>
    </w:p>
    <w:p w14:paraId="4F94A808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</w:p>
    <w:p w14:paraId="14FF10C7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 wp14:anchorId="311622C1" wp14:editId="39401BAF">
            <wp:extent cx="2238375" cy="2038350"/>
            <wp:effectExtent l="0" t="0" r="9525" b="0"/>
            <wp:docPr id="6" name="Obraz 6" descr="ból pleców ćwiecz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ól pleców ćwieczeni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35BEA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</w:p>
    <w:p w14:paraId="0559EDA3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Następnie podnieś się z podłogi, uklęknij na jednym kolanie, a drugą stopę oprzyj na podłodze. Obiema rękami dociskaj kolano przez 15 sekund. Przy wykonywaniu tego ćwiczenia pamiętaj o prostych plecach. Następnie zmień nogę.</w:t>
      </w:r>
    </w:p>
    <w:p w14:paraId="65FE4095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</w:p>
    <w:p w14:paraId="66008113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lastRenderedPageBreak/>
        <w:t>Powodzenia!</w:t>
      </w:r>
    </w:p>
    <w:p w14:paraId="3C6493CA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</w:p>
    <w:p w14:paraId="798676B5" w14:textId="77777777" w:rsidR="009B10F4" w:rsidRPr="00106A4D" w:rsidRDefault="009B10F4" w:rsidP="009B10F4">
      <w:pPr>
        <w:rPr>
          <w:rFonts w:ascii="Bookman Old Style" w:hAnsi="Bookman Old Style" w:cs="Arial"/>
          <w:b/>
          <w:sz w:val="24"/>
          <w:szCs w:val="24"/>
          <w:u w:val="single"/>
        </w:rPr>
      </w:pPr>
      <w:r w:rsidRPr="00106A4D">
        <w:rPr>
          <w:rFonts w:ascii="Bookman Old Style" w:hAnsi="Bookman Old Style" w:cs="Arial"/>
          <w:b/>
          <w:sz w:val="24"/>
          <w:szCs w:val="24"/>
          <w:u w:val="single"/>
        </w:rPr>
        <w:t>WYCHOWANIE FIZYCZNE DZIEWCZYNY</w:t>
      </w:r>
    </w:p>
    <w:p w14:paraId="36850526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</w:p>
    <w:p w14:paraId="28236556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  <w:u w:val="single"/>
        </w:rPr>
        <w:t>Przeczytaj</w:t>
      </w:r>
    </w:p>
    <w:p w14:paraId="70F3689C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Temat : Zdolności motoryczne człowieka</w:t>
      </w:r>
    </w:p>
    <w:p w14:paraId="450116BE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</w:p>
    <w:p w14:paraId="55D24A6B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 xml:space="preserve">O ogólnej sprawności człowieka decydują tzw. </w:t>
      </w:r>
      <w:r w:rsidRPr="00106A4D">
        <w:rPr>
          <w:rFonts w:ascii="Bookman Old Style" w:hAnsi="Bookman Old Style"/>
          <w:b/>
          <w:sz w:val="24"/>
          <w:szCs w:val="24"/>
        </w:rPr>
        <w:t>zdolności motoryczne</w:t>
      </w:r>
      <w:r w:rsidRPr="00106A4D">
        <w:rPr>
          <w:rFonts w:ascii="Bookman Old Style" w:hAnsi="Bookman Old Style"/>
          <w:sz w:val="24"/>
          <w:szCs w:val="24"/>
        </w:rPr>
        <w:t xml:space="preserve"> :</w:t>
      </w:r>
    </w:p>
    <w:p w14:paraId="7F7DCB13" w14:textId="77777777" w:rsidR="009B10F4" w:rsidRPr="00106A4D" w:rsidRDefault="009B10F4" w:rsidP="009B10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 xml:space="preserve"> SZYBKOŚĆ-  zdolność do wykonywania danej czynności w jak najkrótszym czasie –np. biegi sprinterskie </w:t>
      </w:r>
    </w:p>
    <w:p w14:paraId="17E4A0CD" w14:textId="77777777" w:rsidR="009B10F4" w:rsidRPr="00106A4D" w:rsidRDefault="009B10F4" w:rsidP="009B10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SIŁA –zdolność do pokonywania jakiegoś oporu zewnętrznego (</w:t>
      </w:r>
      <w:proofErr w:type="spellStart"/>
      <w:r w:rsidRPr="00106A4D">
        <w:rPr>
          <w:rFonts w:ascii="Bookman Old Style" w:hAnsi="Bookman Old Style"/>
          <w:sz w:val="24"/>
          <w:szCs w:val="24"/>
        </w:rPr>
        <w:t>powietrza,wody</w:t>
      </w:r>
      <w:proofErr w:type="spellEnd"/>
      <w:r w:rsidRPr="00106A4D">
        <w:rPr>
          <w:rFonts w:ascii="Bookman Old Style" w:hAnsi="Bookman Old Style"/>
          <w:sz w:val="24"/>
          <w:szCs w:val="24"/>
        </w:rPr>
        <w:t>, grawitacji-przyciągania ziemskiego)-</w:t>
      </w:r>
      <w:proofErr w:type="spellStart"/>
      <w:r w:rsidRPr="00106A4D">
        <w:rPr>
          <w:rFonts w:ascii="Bookman Old Style" w:hAnsi="Bookman Old Style"/>
          <w:sz w:val="24"/>
          <w:szCs w:val="24"/>
        </w:rPr>
        <w:t>np.podnoszenie</w:t>
      </w:r>
      <w:proofErr w:type="spellEnd"/>
      <w:r w:rsidRPr="00106A4D">
        <w:rPr>
          <w:rFonts w:ascii="Bookman Old Style" w:hAnsi="Bookman Old Style"/>
          <w:sz w:val="24"/>
          <w:szCs w:val="24"/>
        </w:rPr>
        <w:t xml:space="preserve"> ciężarów ,pływanie..</w:t>
      </w:r>
    </w:p>
    <w:p w14:paraId="38F9868E" w14:textId="77777777" w:rsidR="009B10F4" w:rsidRPr="00106A4D" w:rsidRDefault="009B10F4" w:rsidP="009B10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GIBKOŚĆ- (</w:t>
      </w:r>
      <w:proofErr w:type="spellStart"/>
      <w:r w:rsidRPr="00106A4D">
        <w:rPr>
          <w:rFonts w:ascii="Bookman Old Style" w:hAnsi="Bookman Old Style"/>
          <w:sz w:val="24"/>
          <w:szCs w:val="24"/>
        </w:rPr>
        <w:t>elastyczność,giętkość</w:t>
      </w:r>
      <w:proofErr w:type="spellEnd"/>
      <w:r w:rsidRPr="00106A4D">
        <w:rPr>
          <w:rFonts w:ascii="Bookman Old Style" w:hAnsi="Bookman Old Style"/>
          <w:sz w:val="24"/>
          <w:szCs w:val="24"/>
        </w:rPr>
        <w:t xml:space="preserve">)-zależy od stopnia rozciągnięcia mięśni ,zakresu ruchomości stawów – </w:t>
      </w:r>
      <w:proofErr w:type="spellStart"/>
      <w:r w:rsidRPr="00106A4D">
        <w:rPr>
          <w:rFonts w:ascii="Bookman Old Style" w:hAnsi="Bookman Old Style"/>
          <w:sz w:val="24"/>
          <w:szCs w:val="24"/>
        </w:rPr>
        <w:t>skłony,skręty</w:t>
      </w:r>
      <w:proofErr w:type="spellEnd"/>
      <w:r w:rsidRPr="00106A4D">
        <w:rPr>
          <w:rFonts w:ascii="Bookman Old Style" w:hAnsi="Bookman Old Style"/>
          <w:sz w:val="24"/>
          <w:szCs w:val="24"/>
        </w:rPr>
        <w:t>, przewroty {</w:t>
      </w:r>
      <w:proofErr w:type="spellStart"/>
      <w:r w:rsidRPr="00106A4D">
        <w:rPr>
          <w:rFonts w:ascii="Bookman Old Style" w:hAnsi="Bookman Old Style"/>
          <w:sz w:val="24"/>
          <w:szCs w:val="24"/>
        </w:rPr>
        <w:t>np.w</w:t>
      </w:r>
      <w:proofErr w:type="spellEnd"/>
      <w:r w:rsidRPr="00106A4D">
        <w:rPr>
          <w:rFonts w:ascii="Bookman Old Style" w:hAnsi="Bookman Old Style"/>
          <w:sz w:val="24"/>
          <w:szCs w:val="24"/>
        </w:rPr>
        <w:t xml:space="preserve"> gimnastyce} .Jest bardzo ważna ponieważ słaba gibkość bardzo często powoduje różne kontuzje u </w:t>
      </w:r>
      <w:proofErr w:type="spellStart"/>
      <w:r w:rsidRPr="00106A4D">
        <w:rPr>
          <w:rFonts w:ascii="Bookman Old Style" w:hAnsi="Bookman Old Style"/>
          <w:sz w:val="24"/>
          <w:szCs w:val="24"/>
        </w:rPr>
        <w:t>zawodników,ale</w:t>
      </w:r>
      <w:proofErr w:type="spellEnd"/>
      <w:r w:rsidRPr="00106A4D">
        <w:rPr>
          <w:rFonts w:ascii="Bookman Old Style" w:hAnsi="Bookman Old Style"/>
          <w:sz w:val="24"/>
          <w:szCs w:val="24"/>
        </w:rPr>
        <w:t xml:space="preserve"> również u osób nie trenujących.</w:t>
      </w:r>
    </w:p>
    <w:p w14:paraId="57ABC442" w14:textId="77777777" w:rsidR="009B10F4" w:rsidRPr="00106A4D" w:rsidRDefault="009B10F4" w:rsidP="009B10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 xml:space="preserve">KOORDYNACJA RUCHOWA- zdolność do wykonywania i łączenia różnych </w:t>
      </w:r>
      <w:proofErr w:type="spellStart"/>
      <w:r w:rsidRPr="00106A4D">
        <w:rPr>
          <w:rFonts w:ascii="Bookman Old Style" w:hAnsi="Bookman Old Style"/>
          <w:sz w:val="24"/>
          <w:szCs w:val="24"/>
        </w:rPr>
        <w:t>ruchów,nie</w:t>
      </w:r>
      <w:proofErr w:type="spellEnd"/>
      <w:r w:rsidRPr="00106A4D">
        <w:rPr>
          <w:rFonts w:ascii="Bookman Old Style" w:hAnsi="Bookman Old Style"/>
          <w:sz w:val="24"/>
          <w:szCs w:val="24"/>
        </w:rPr>
        <w:t xml:space="preserve"> tracąc przy tym równowagi i orientacji w przestrzeni </w:t>
      </w:r>
      <w:proofErr w:type="spellStart"/>
      <w:r w:rsidRPr="00106A4D">
        <w:rPr>
          <w:rFonts w:ascii="Bookman Old Style" w:hAnsi="Bookman Old Style"/>
          <w:sz w:val="24"/>
          <w:szCs w:val="24"/>
        </w:rPr>
        <w:t>np.w</w:t>
      </w:r>
      <w:proofErr w:type="spellEnd"/>
      <w:r w:rsidRPr="00106A4D">
        <w:rPr>
          <w:rFonts w:ascii="Bookman Old Style" w:hAnsi="Bookman Old Style"/>
          <w:sz w:val="24"/>
          <w:szCs w:val="24"/>
        </w:rPr>
        <w:t xml:space="preserve"> gimnastyce </w:t>
      </w:r>
      <w:proofErr w:type="spellStart"/>
      <w:r w:rsidRPr="00106A4D">
        <w:rPr>
          <w:rFonts w:ascii="Bookman Old Style" w:hAnsi="Bookman Old Style"/>
          <w:sz w:val="24"/>
          <w:szCs w:val="24"/>
        </w:rPr>
        <w:t>sportowej,artystycznej,łyżwiarstwie</w:t>
      </w:r>
      <w:proofErr w:type="spellEnd"/>
      <w:r w:rsidRPr="00106A4D">
        <w:rPr>
          <w:rFonts w:ascii="Bookman Old Style" w:hAnsi="Bookman Old Style"/>
          <w:sz w:val="24"/>
          <w:szCs w:val="24"/>
        </w:rPr>
        <w:t xml:space="preserve"> figurowym na lodzie……</w:t>
      </w:r>
    </w:p>
    <w:p w14:paraId="73950D89" w14:textId="77777777" w:rsidR="009B10F4" w:rsidRPr="00106A4D" w:rsidRDefault="009B10F4" w:rsidP="009B10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WYTRZYMAŁOŚĆ-zdolność do wykonania ruchu lub czynności w jak najdłuższym czasie –biegi długodystansowe ,maraton ,kolarstwo…..</w:t>
      </w:r>
    </w:p>
    <w:p w14:paraId="383540BF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</w:p>
    <w:p w14:paraId="6E01C284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b/>
          <w:sz w:val="24"/>
          <w:szCs w:val="24"/>
        </w:rPr>
        <w:t>ZADANIE DOMOWE</w:t>
      </w:r>
    </w:p>
    <w:p w14:paraId="549027B4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W  szkole układaliśmy różne tory sprawnościowe ,które mieliście do pokonania.</w:t>
      </w:r>
    </w:p>
    <w:p w14:paraId="39501801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Spróbuj taki tor sprawnościowy ułożyć w swoim domu {jeśli masz miejsce) lub wykorzystując słoneczną pogodę na zewnątrz. Wykorzystaj różne przybory: piłkę ,krzesła, poduszki, butelki …Zaproś do zabawy całą rodzinę. Zorganizuj wyścigi, zmierz czas pokonania toru każdemu. Wszystko zależy od waszej kreatywności.</w:t>
      </w:r>
    </w:p>
    <w:p w14:paraId="50B5C29E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>Nakręć filmik –prześlij do mnie przez Messenger.</w:t>
      </w:r>
    </w:p>
    <w:p w14:paraId="67F80296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  <w:r w:rsidRPr="00106A4D">
        <w:rPr>
          <w:rFonts w:ascii="Bookman Old Style" w:hAnsi="Bookman Old Style"/>
          <w:sz w:val="24"/>
          <w:szCs w:val="24"/>
        </w:rPr>
        <w:t xml:space="preserve">Dobrej zabawy </w:t>
      </w:r>
      <w:r w:rsidRPr="00106A4D">
        <w:rPr>
          <w:rFonts w:ascii="Bookman Old Style" w:hAnsi="Bookman Old Style"/>
          <w:sz w:val="24"/>
          <w:szCs w:val="24"/>
        </w:rPr>
        <w:sym w:font="Wingdings" w:char="F04A"/>
      </w:r>
    </w:p>
    <w:p w14:paraId="30881081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</w:p>
    <w:p w14:paraId="6EEE00CC" w14:textId="77777777" w:rsidR="009B10F4" w:rsidRPr="00106A4D" w:rsidRDefault="009B10F4" w:rsidP="009B10F4">
      <w:pPr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106A4D">
        <w:rPr>
          <w:rFonts w:ascii="Bookman Old Style" w:hAnsi="Bookman Old Style" w:cstheme="minorHAnsi"/>
          <w:b/>
          <w:sz w:val="24"/>
          <w:szCs w:val="24"/>
          <w:u w:val="single"/>
        </w:rPr>
        <w:lastRenderedPageBreak/>
        <w:t>SZKOLNE KOŁO PROMOCJI ZDROWIA</w:t>
      </w:r>
    </w:p>
    <w:p w14:paraId="3BA18D71" w14:textId="77777777" w:rsidR="009B10F4" w:rsidRPr="00106A4D" w:rsidRDefault="009B10F4" w:rsidP="009B10F4">
      <w:pPr>
        <w:rPr>
          <w:rFonts w:ascii="Bookman Old Style" w:eastAsia="Calibri" w:hAnsi="Bookman Old Style" w:cstheme="minorHAnsi"/>
          <w:b/>
          <w:sz w:val="24"/>
          <w:szCs w:val="24"/>
        </w:rPr>
      </w:pPr>
      <w:r w:rsidRPr="00106A4D">
        <w:rPr>
          <w:rFonts w:ascii="Bookman Old Style" w:eastAsia="Calibri" w:hAnsi="Bookman Old Style" w:cstheme="minorHAnsi"/>
          <w:sz w:val="24"/>
          <w:szCs w:val="24"/>
        </w:rPr>
        <w:t xml:space="preserve">Temat: </w:t>
      </w:r>
      <w:r w:rsidRPr="00106A4D">
        <w:rPr>
          <w:rFonts w:ascii="Bookman Old Style" w:eastAsia="Calibri" w:hAnsi="Bookman Old Style" w:cstheme="minorHAnsi"/>
          <w:b/>
          <w:sz w:val="24"/>
          <w:szCs w:val="24"/>
        </w:rPr>
        <w:t>Profilaktyka chorób.</w:t>
      </w:r>
    </w:p>
    <w:p w14:paraId="3FBC014A" w14:textId="77777777" w:rsidR="009B10F4" w:rsidRPr="00106A4D" w:rsidRDefault="009B10F4" w:rsidP="009B10F4">
      <w:pPr>
        <w:ind w:left="113" w:hanging="113"/>
        <w:rPr>
          <w:rFonts w:ascii="Bookman Old Style" w:hAnsi="Bookman Old Style" w:cstheme="minorHAnsi"/>
          <w:b/>
          <w:bCs/>
          <w:sz w:val="24"/>
          <w:szCs w:val="24"/>
        </w:rPr>
      </w:pPr>
      <w:r w:rsidRPr="00106A4D">
        <w:rPr>
          <w:rFonts w:ascii="Bookman Old Style" w:hAnsi="Bookman Old Style" w:cstheme="minorHAnsi"/>
          <w:b/>
          <w:bCs/>
          <w:sz w:val="24"/>
          <w:szCs w:val="24"/>
        </w:rPr>
        <w:t xml:space="preserve">  1. Czynniki wpływające</w:t>
      </w:r>
      <w:r w:rsidRPr="00106A4D">
        <w:rPr>
          <w:rFonts w:ascii="Bookman Old Style" w:eastAsia="Calibri" w:hAnsi="Bookman Old Style" w:cstheme="minorHAnsi"/>
          <w:b/>
          <w:bCs/>
          <w:sz w:val="24"/>
          <w:szCs w:val="24"/>
        </w:rPr>
        <w:t xml:space="preserve"> na zdrowie</w:t>
      </w:r>
      <w:r w:rsidRPr="00106A4D">
        <w:rPr>
          <w:rFonts w:ascii="Bookman Old Style" w:hAnsi="Bookman Old Style" w:cstheme="minorHAnsi"/>
          <w:b/>
          <w:bCs/>
          <w:sz w:val="24"/>
          <w:szCs w:val="24"/>
        </w:rPr>
        <w:br/>
        <w:t>2. P</w:t>
      </w:r>
      <w:r w:rsidRPr="00106A4D">
        <w:rPr>
          <w:rFonts w:ascii="Bookman Old Style" w:eastAsia="Calibri" w:hAnsi="Bookman Old Style" w:cstheme="minorHAnsi"/>
          <w:b/>
          <w:bCs/>
          <w:sz w:val="24"/>
          <w:szCs w:val="24"/>
        </w:rPr>
        <w:t>rzyczy</w:t>
      </w:r>
      <w:r w:rsidRPr="00106A4D">
        <w:rPr>
          <w:rFonts w:ascii="Bookman Old Style" w:hAnsi="Bookman Old Style" w:cstheme="minorHAnsi"/>
          <w:b/>
          <w:bCs/>
          <w:sz w:val="24"/>
          <w:szCs w:val="24"/>
        </w:rPr>
        <w:t xml:space="preserve">ny wybranych chorób </w:t>
      </w:r>
      <w:r w:rsidRPr="00106A4D">
        <w:rPr>
          <w:rFonts w:ascii="Bookman Old Style" w:eastAsia="Calibri" w:hAnsi="Bookman Old Style" w:cstheme="minorHAnsi"/>
          <w:b/>
          <w:bCs/>
          <w:sz w:val="24"/>
          <w:szCs w:val="24"/>
        </w:rPr>
        <w:t>cywilizacyjnych</w:t>
      </w:r>
      <w:r w:rsidRPr="00106A4D">
        <w:rPr>
          <w:rFonts w:ascii="Bookman Old Style" w:hAnsi="Bookman Old Style" w:cstheme="minorHAnsi"/>
          <w:b/>
          <w:bCs/>
          <w:sz w:val="24"/>
          <w:szCs w:val="24"/>
        </w:rPr>
        <w:t xml:space="preserve"> oraz sposoby</w:t>
      </w:r>
      <w:r w:rsidRPr="00106A4D">
        <w:rPr>
          <w:rFonts w:ascii="Bookman Old Style" w:eastAsia="Calibri" w:hAnsi="Bookman Old Style" w:cstheme="minorHAnsi"/>
          <w:b/>
          <w:bCs/>
          <w:sz w:val="24"/>
          <w:szCs w:val="24"/>
        </w:rPr>
        <w:t xml:space="preserve"> zapobiegania</w:t>
      </w:r>
      <w:r w:rsidRPr="00106A4D">
        <w:rPr>
          <w:rFonts w:ascii="Bookman Old Style" w:hAnsi="Bookman Old Style" w:cstheme="minorHAnsi"/>
          <w:b/>
          <w:bCs/>
          <w:sz w:val="24"/>
          <w:szCs w:val="24"/>
        </w:rPr>
        <w:br/>
        <w:t>3. Drogi</w:t>
      </w:r>
      <w:r w:rsidRPr="00106A4D">
        <w:rPr>
          <w:rFonts w:ascii="Bookman Old Style" w:eastAsia="Calibri" w:hAnsi="Bookman Old Style" w:cstheme="minorHAnsi"/>
          <w:b/>
          <w:bCs/>
          <w:sz w:val="24"/>
          <w:szCs w:val="24"/>
        </w:rPr>
        <w:t xml:space="preserve"> rozprzestrzeniani</w:t>
      </w:r>
      <w:r w:rsidRPr="00106A4D">
        <w:rPr>
          <w:rFonts w:ascii="Bookman Old Style" w:hAnsi="Bookman Old Style" w:cstheme="minorHAnsi"/>
          <w:b/>
          <w:bCs/>
          <w:sz w:val="24"/>
          <w:szCs w:val="24"/>
        </w:rPr>
        <w:t>a się chorób zakaźnych</w:t>
      </w:r>
      <w:r w:rsidRPr="00106A4D">
        <w:rPr>
          <w:rFonts w:ascii="Bookman Old Style" w:hAnsi="Bookman Old Style" w:cstheme="minorHAnsi"/>
          <w:b/>
          <w:bCs/>
          <w:sz w:val="24"/>
          <w:szCs w:val="24"/>
        </w:rPr>
        <w:br/>
        <w:t>4. Z</w:t>
      </w:r>
      <w:r w:rsidRPr="00106A4D">
        <w:rPr>
          <w:rFonts w:ascii="Bookman Old Style" w:eastAsia="Calibri" w:hAnsi="Bookman Old Style" w:cstheme="minorHAnsi"/>
          <w:b/>
          <w:bCs/>
          <w:sz w:val="24"/>
          <w:szCs w:val="24"/>
        </w:rPr>
        <w:t>asad</w:t>
      </w:r>
      <w:r w:rsidRPr="00106A4D">
        <w:rPr>
          <w:rFonts w:ascii="Bookman Old Style" w:hAnsi="Bookman Old Style" w:cstheme="minorHAnsi"/>
          <w:b/>
          <w:bCs/>
          <w:sz w:val="24"/>
          <w:szCs w:val="24"/>
        </w:rPr>
        <w:t>y</w:t>
      </w:r>
      <w:r w:rsidRPr="00106A4D">
        <w:rPr>
          <w:rFonts w:ascii="Bookman Old Style" w:eastAsia="Calibri" w:hAnsi="Bookman Old Style" w:cstheme="minorHAnsi"/>
          <w:b/>
          <w:bCs/>
          <w:sz w:val="24"/>
          <w:szCs w:val="24"/>
        </w:rPr>
        <w:t xml:space="preserve"> profilaktyki</w:t>
      </w:r>
    </w:p>
    <w:p w14:paraId="2A8A5A89" w14:textId="77777777" w:rsidR="009B10F4" w:rsidRPr="00106A4D" w:rsidRDefault="009B10F4" w:rsidP="009B10F4">
      <w:pPr>
        <w:pStyle w:val="Tekstpodstawowy"/>
        <w:spacing w:after="0"/>
        <w:rPr>
          <w:rFonts w:ascii="Bookman Old Style" w:hAnsi="Bookman Old Style" w:cstheme="minorHAnsi"/>
        </w:rPr>
      </w:pPr>
      <w:r w:rsidRPr="00106A4D">
        <w:rPr>
          <w:rFonts w:ascii="Bookman Old Style" w:hAnsi="Bookman Old Style" w:cstheme="minorHAnsi"/>
          <w:bCs/>
        </w:rPr>
        <w:t xml:space="preserve">W ramach naszego kółka, proszę o </w:t>
      </w:r>
      <w:r w:rsidRPr="00106A4D">
        <w:rPr>
          <w:rFonts w:ascii="Bookman Old Style" w:hAnsi="Bookman Old Style" w:cstheme="minorHAnsi"/>
        </w:rPr>
        <w:t>zapoznanie się z materiałami na stronach:</w:t>
      </w:r>
    </w:p>
    <w:p w14:paraId="18C00DC4" w14:textId="77777777" w:rsidR="009B10F4" w:rsidRPr="00106A4D" w:rsidRDefault="007C4ABB" w:rsidP="009B10F4">
      <w:pPr>
        <w:pStyle w:val="Tekstpodstawowy"/>
        <w:tabs>
          <w:tab w:val="left" w:pos="5484"/>
        </w:tabs>
        <w:spacing w:after="0"/>
        <w:rPr>
          <w:rFonts w:ascii="Bookman Old Style" w:hAnsi="Bookman Old Style"/>
        </w:rPr>
      </w:pPr>
      <w:hyperlink r:id="rId19" w:history="1">
        <w:r w:rsidR="009B10F4" w:rsidRPr="00106A4D">
          <w:rPr>
            <w:rStyle w:val="Hipercze"/>
            <w:rFonts w:ascii="Bookman Old Style" w:hAnsi="Bookman Old Style" w:cstheme="minorHAnsi"/>
          </w:rPr>
          <w:t>https://www.youtube.com/watch?v=5vKN0q10WsY</w:t>
        </w:r>
      </w:hyperlink>
    </w:p>
    <w:p w14:paraId="1ADCE36F" w14:textId="77777777" w:rsidR="009B10F4" w:rsidRPr="00106A4D" w:rsidRDefault="007C4ABB" w:rsidP="009B10F4">
      <w:pPr>
        <w:pStyle w:val="Tekstpodstawowy"/>
        <w:tabs>
          <w:tab w:val="left" w:pos="5484"/>
        </w:tabs>
        <w:spacing w:after="0"/>
        <w:rPr>
          <w:rFonts w:ascii="Bookman Old Style" w:hAnsi="Bookman Old Style" w:cstheme="minorHAnsi"/>
        </w:rPr>
      </w:pPr>
      <w:hyperlink r:id="rId20" w:history="1">
        <w:r w:rsidR="009B10F4" w:rsidRPr="00106A4D">
          <w:rPr>
            <w:rStyle w:val="Hipercze"/>
            <w:rFonts w:ascii="Bookman Old Style" w:hAnsi="Bookman Old Style"/>
          </w:rPr>
          <w:t>https://www.youtube.com/watch?v=WD1P70-6s4M</w:t>
        </w:r>
      </w:hyperlink>
      <w:r w:rsidR="009B10F4" w:rsidRPr="00106A4D">
        <w:rPr>
          <w:rFonts w:ascii="Bookman Old Style" w:hAnsi="Bookman Old Style" w:cstheme="minorHAnsi"/>
        </w:rPr>
        <w:tab/>
      </w:r>
    </w:p>
    <w:p w14:paraId="270DDAE3" w14:textId="77777777" w:rsidR="009B10F4" w:rsidRPr="00106A4D" w:rsidRDefault="007C4ABB" w:rsidP="009B10F4">
      <w:pPr>
        <w:rPr>
          <w:rFonts w:ascii="Bookman Old Style" w:hAnsi="Bookman Old Style" w:cstheme="minorHAnsi"/>
          <w:sz w:val="24"/>
          <w:szCs w:val="24"/>
        </w:rPr>
      </w:pPr>
      <w:hyperlink r:id="rId21" w:history="1">
        <w:r w:rsidR="009B10F4" w:rsidRPr="00106A4D">
          <w:rPr>
            <w:rStyle w:val="Hipercze"/>
            <w:rFonts w:ascii="Bookman Old Style" w:hAnsi="Bookman Old Style" w:cstheme="minorHAnsi"/>
            <w:sz w:val="24"/>
            <w:szCs w:val="24"/>
          </w:rPr>
          <w:t>https://www.youtube.com/watch?v=93fjBLDihNA</w:t>
        </w:r>
      </w:hyperlink>
    </w:p>
    <w:p w14:paraId="59930DD4" w14:textId="77777777" w:rsidR="009B10F4" w:rsidRPr="00106A4D" w:rsidRDefault="009B10F4" w:rsidP="009B10F4">
      <w:pPr>
        <w:rPr>
          <w:rFonts w:ascii="Bookman Old Style" w:hAnsi="Bookman Old Style" w:cstheme="minorHAnsi"/>
          <w:bCs/>
          <w:sz w:val="24"/>
          <w:szCs w:val="24"/>
        </w:rPr>
      </w:pPr>
      <w:r w:rsidRPr="00106A4D">
        <w:rPr>
          <w:rFonts w:ascii="Bookman Old Style" w:hAnsi="Bookman Old Style" w:cstheme="minorHAnsi"/>
          <w:bCs/>
          <w:sz w:val="24"/>
          <w:szCs w:val="24"/>
        </w:rPr>
        <w:t xml:space="preserve">Zachęcam także do obejrzenia ważnych wskazówek dotyczących ochrony przed </w:t>
      </w:r>
      <w:proofErr w:type="spellStart"/>
      <w:r w:rsidRPr="00106A4D">
        <w:rPr>
          <w:rFonts w:ascii="Bookman Old Style" w:hAnsi="Bookman Old Style" w:cstheme="minorHAnsi"/>
          <w:bCs/>
          <w:sz w:val="24"/>
          <w:szCs w:val="24"/>
        </w:rPr>
        <w:t>koronawirusem</w:t>
      </w:r>
      <w:proofErr w:type="spellEnd"/>
      <w:r w:rsidRPr="00106A4D">
        <w:rPr>
          <w:rFonts w:ascii="Bookman Old Style" w:hAnsi="Bookman Old Style" w:cstheme="minorHAnsi"/>
          <w:bCs/>
          <w:sz w:val="24"/>
          <w:szCs w:val="24"/>
        </w:rPr>
        <w:t>:</w:t>
      </w:r>
      <w:r w:rsidRPr="00106A4D">
        <w:rPr>
          <w:rFonts w:ascii="Bookman Old Style" w:hAnsi="Bookman Old Style" w:cstheme="minorHAnsi"/>
          <w:bCs/>
          <w:sz w:val="24"/>
          <w:szCs w:val="24"/>
        </w:rPr>
        <w:br/>
      </w:r>
      <w:hyperlink r:id="rId22" w:history="1">
        <w:r w:rsidRPr="00106A4D">
          <w:rPr>
            <w:rStyle w:val="Hipercze"/>
            <w:rFonts w:ascii="Bookman Old Style" w:hAnsi="Bookman Old Style" w:cstheme="minorHAnsi"/>
            <w:sz w:val="24"/>
            <w:szCs w:val="24"/>
          </w:rPr>
          <w:t>https://www.youtube.com/watch?v=9oUr5jLoBkw</w:t>
        </w:r>
      </w:hyperlink>
      <w:r w:rsidRPr="00106A4D">
        <w:rPr>
          <w:rFonts w:ascii="Bookman Old Style" w:hAnsi="Bookman Old Style" w:cstheme="minorHAnsi"/>
          <w:bCs/>
          <w:sz w:val="24"/>
          <w:szCs w:val="24"/>
        </w:rPr>
        <w:br/>
      </w:r>
      <w:hyperlink r:id="rId23" w:history="1">
        <w:r w:rsidRPr="00106A4D">
          <w:rPr>
            <w:rStyle w:val="Hipercze"/>
            <w:rFonts w:ascii="Bookman Old Style" w:hAnsi="Bookman Old Style" w:cstheme="minorHAnsi"/>
            <w:sz w:val="24"/>
            <w:szCs w:val="24"/>
          </w:rPr>
          <w:t>https://www.youtube.com/watch?v=iwjXGTBNxtc</w:t>
        </w:r>
      </w:hyperlink>
    </w:p>
    <w:p w14:paraId="79867646" w14:textId="77777777" w:rsidR="009B10F4" w:rsidRPr="00106A4D" w:rsidRDefault="009B10F4" w:rsidP="009B10F4">
      <w:pPr>
        <w:rPr>
          <w:rFonts w:ascii="Bookman Old Style" w:hAnsi="Bookman Old Style" w:cstheme="minorHAnsi"/>
          <w:sz w:val="24"/>
          <w:szCs w:val="24"/>
        </w:rPr>
      </w:pPr>
    </w:p>
    <w:p w14:paraId="367449BA" w14:textId="77777777" w:rsidR="009B10F4" w:rsidRPr="00106A4D" w:rsidRDefault="009B10F4" w:rsidP="009B10F4">
      <w:pPr>
        <w:rPr>
          <w:rFonts w:ascii="Bookman Old Style" w:hAnsi="Bookman Old Style"/>
          <w:sz w:val="24"/>
          <w:szCs w:val="24"/>
        </w:rPr>
      </w:pPr>
    </w:p>
    <w:p w14:paraId="263D266F" w14:textId="77777777" w:rsidR="009B10F4" w:rsidRPr="00106A4D" w:rsidRDefault="009B10F4" w:rsidP="009B10F4">
      <w:pPr>
        <w:rPr>
          <w:rFonts w:ascii="Bookman Old Style" w:hAnsi="Bookman Old Style"/>
          <w:b/>
          <w:sz w:val="24"/>
          <w:szCs w:val="24"/>
        </w:rPr>
      </w:pPr>
    </w:p>
    <w:p w14:paraId="12F83D34" w14:textId="77777777" w:rsidR="009B10F4" w:rsidRPr="00106A4D" w:rsidRDefault="009B10F4" w:rsidP="009B10F4">
      <w:pPr>
        <w:ind w:firstLine="708"/>
        <w:rPr>
          <w:rFonts w:ascii="Bookman Old Style" w:hAnsi="Bookman Old Style"/>
          <w:sz w:val="24"/>
          <w:szCs w:val="24"/>
        </w:rPr>
      </w:pPr>
    </w:p>
    <w:p w14:paraId="5850B54D" w14:textId="77777777" w:rsidR="005759F6" w:rsidRPr="00106A4D" w:rsidRDefault="005759F6">
      <w:pPr>
        <w:rPr>
          <w:rFonts w:ascii="Bookman Old Style" w:hAnsi="Bookman Old Style"/>
          <w:sz w:val="24"/>
          <w:szCs w:val="24"/>
        </w:rPr>
      </w:pPr>
    </w:p>
    <w:sectPr w:rsidR="005759F6" w:rsidRPr="0010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932B4"/>
    <w:multiLevelType w:val="hybridMultilevel"/>
    <w:tmpl w:val="BF7ED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C5520"/>
    <w:multiLevelType w:val="hybridMultilevel"/>
    <w:tmpl w:val="1640D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C4B4D"/>
    <w:multiLevelType w:val="hybridMultilevel"/>
    <w:tmpl w:val="0ED0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F4"/>
    <w:rsid w:val="00106A4D"/>
    <w:rsid w:val="00533CB2"/>
    <w:rsid w:val="00555D1D"/>
    <w:rsid w:val="005759F6"/>
    <w:rsid w:val="005C1C73"/>
    <w:rsid w:val="00723F6E"/>
    <w:rsid w:val="007C4ABB"/>
    <w:rsid w:val="009B10F4"/>
    <w:rsid w:val="00AC24AD"/>
    <w:rsid w:val="00BA1341"/>
    <w:rsid w:val="00C043F7"/>
    <w:rsid w:val="00C87E4E"/>
    <w:rsid w:val="00D70CB4"/>
    <w:rsid w:val="00F445CD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33B0"/>
  <w15:docId w15:val="{24056110-8EC8-4393-8E8B-F841D2B4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0F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0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9B10F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10F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B10F4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10F4"/>
    <w:rPr>
      <w:rFonts w:ascii="Times New Roman" w:eastAsia="SimSun" w:hAnsi="Times New Roman" w:cs="Tahoma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2AeeaSdDkQM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93fjBLDihNA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AqKdsR0sAQo" TargetMode="External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www.youtube.com/watch?v=WD1P70-6s4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_MBeHGFpHMI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hyperlink" Target="https://www.youtube.com/watch?v=iwjXGTBNxtc" TargetMode="External"/><Relationship Id="rId10" Type="http://schemas.openxmlformats.org/officeDocument/2006/relationships/image" Target="media/image6.gif"/><Relationship Id="rId19" Type="http://schemas.openxmlformats.org/officeDocument/2006/relationships/hyperlink" Target="https://www.youtube.com/watch?v=5vKN0q10Ws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Relationship Id="rId22" Type="http://schemas.openxmlformats.org/officeDocument/2006/relationships/hyperlink" Target="https://www.youtube.com/watch?v=9oUr5jLoBk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Katarzyna Fulara-Potoczny</cp:lastModifiedBy>
  <cp:revision>2</cp:revision>
  <dcterms:created xsi:type="dcterms:W3CDTF">2020-04-03T17:03:00Z</dcterms:created>
  <dcterms:modified xsi:type="dcterms:W3CDTF">2020-04-03T17:03:00Z</dcterms:modified>
</cp:coreProperties>
</file>